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540" w:type="dxa"/>
        <w:tblCellMar>
          <w:left w:w="99" w:type="dxa"/>
          <w:right w:w="99" w:type="dxa"/>
        </w:tblCellMar>
        <w:tblLook w:val="04A0" w:firstRow="1" w:lastRow="0" w:firstColumn="1" w:lastColumn="0" w:noHBand="0" w:noVBand="1"/>
      </w:tblPr>
      <w:tblGrid>
        <w:gridCol w:w="839"/>
        <w:gridCol w:w="441"/>
        <w:gridCol w:w="5820"/>
        <w:gridCol w:w="1440"/>
      </w:tblGrid>
      <w:tr w:rsidR="002234F1" w:rsidRPr="00BC22F1" w14:paraId="59E8572F" w14:textId="77777777" w:rsidTr="00495DAD">
        <w:trPr>
          <w:trHeight w:val="330"/>
        </w:trPr>
        <w:tc>
          <w:tcPr>
            <w:tcW w:w="8540" w:type="dxa"/>
            <w:gridSpan w:val="4"/>
            <w:tcBorders>
              <w:top w:val="single" w:sz="4" w:space="0" w:color="auto"/>
              <w:left w:val="single" w:sz="4" w:space="0" w:color="auto"/>
              <w:bottom w:val="single" w:sz="4" w:space="0" w:color="auto"/>
            </w:tcBorders>
            <w:shd w:val="clear" w:color="auto" w:fill="auto"/>
            <w:noWrap/>
            <w:vAlign w:val="center"/>
          </w:tcPr>
          <w:p w14:paraId="03867FFA" w14:textId="480F1239" w:rsidR="002234F1" w:rsidRPr="00BC22F1" w:rsidRDefault="002234F1" w:rsidP="00BC22F1">
            <w:pPr>
              <w:widowControl/>
              <w:jc w:val="center"/>
              <w:rPr>
                <w:rFonts w:ascii="游ゴシック" w:eastAsia="游ゴシック" w:hAnsi="游ゴシック" w:cs="ＭＳ Ｐゴシック" w:hint="eastAsia"/>
                <w:color w:val="000000"/>
                <w:kern w:val="0"/>
                <w:sz w:val="16"/>
                <w:szCs w:val="16"/>
                <w14:ligatures w14:val="none"/>
              </w:rPr>
            </w:pPr>
            <w:r>
              <w:rPr>
                <w:rFonts w:ascii="游ゴシック" w:eastAsia="游ゴシック" w:hAnsi="游ゴシック" w:cs="ＭＳ Ｐゴシック" w:hint="eastAsia"/>
                <w:color w:val="000000"/>
                <w:kern w:val="0"/>
                <w:sz w:val="16"/>
                <w:szCs w:val="16"/>
                <w14:ligatures w14:val="none"/>
              </w:rPr>
              <w:t>年齢別安全チェックシート</w:t>
            </w:r>
          </w:p>
        </w:tc>
      </w:tr>
      <w:tr w:rsidR="00BC22F1" w:rsidRPr="00BC22F1" w14:paraId="246C4C64" w14:textId="77777777" w:rsidTr="00BC22F1">
        <w:trPr>
          <w:trHeight w:val="330"/>
        </w:trPr>
        <w:tc>
          <w:tcPr>
            <w:tcW w:w="12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F1592" w14:textId="77777777" w:rsidR="00BC22F1" w:rsidRPr="00BC22F1" w:rsidRDefault="00BC22F1" w:rsidP="00BC22F1">
            <w:pPr>
              <w:widowControl/>
              <w:jc w:val="center"/>
              <w:rPr>
                <w:rFonts w:ascii="游ゴシック" w:eastAsia="游ゴシック" w:hAnsi="游ゴシック" w:cs="ＭＳ Ｐゴシック"/>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月年齢</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4B4B55CF"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チェック項目</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427C2E3"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チェック欄</w:t>
            </w:r>
          </w:p>
        </w:tc>
      </w:tr>
      <w:tr w:rsidR="00BC22F1" w:rsidRPr="00BC22F1" w14:paraId="02036F18" w14:textId="77777777" w:rsidTr="00BC22F1">
        <w:trPr>
          <w:trHeight w:val="240"/>
        </w:trPr>
        <w:tc>
          <w:tcPr>
            <w:tcW w:w="839"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69BB6E92" w14:textId="491E4C53"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w:t>
            </w:r>
            <w:r>
              <w:rPr>
                <w:rFonts w:ascii="游ゴシック" w:eastAsia="游ゴシック" w:hAnsi="游ゴシック" w:cs="ＭＳ Ｐゴシック" w:hint="eastAsia"/>
                <w:color w:val="000000"/>
                <w:kern w:val="0"/>
                <w:sz w:val="16"/>
                <w:szCs w:val="16"/>
                <w14:ligatures w14:val="none"/>
              </w:rPr>
              <w:t>３</w:t>
            </w:r>
            <w:r w:rsidRPr="00BC22F1">
              <w:rPr>
                <w:rFonts w:ascii="游ゴシック" w:eastAsia="游ゴシック" w:hAnsi="游ゴシック" w:cs="ＭＳ Ｐゴシック" w:hint="eastAsia"/>
                <w:color w:val="000000"/>
                <w:kern w:val="0"/>
                <w:sz w:val="16"/>
                <w:szCs w:val="16"/>
                <w14:ligatures w14:val="none"/>
              </w:rPr>
              <w:t>ヶ月～</w:t>
            </w:r>
          </w:p>
        </w:tc>
        <w:tc>
          <w:tcPr>
            <w:tcW w:w="441" w:type="dxa"/>
            <w:tcBorders>
              <w:top w:val="nil"/>
              <w:left w:val="nil"/>
              <w:bottom w:val="single" w:sz="4" w:space="0" w:color="auto"/>
              <w:right w:val="single" w:sz="4" w:space="0" w:color="auto"/>
            </w:tcBorders>
            <w:shd w:val="clear" w:color="auto" w:fill="auto"/>
            <w:noWrap/>
            <w:vAlign w:val="center"/>
            <w:hideMark/>
          </w:tcPr>
          <w:p w14:paraId="568DB380"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1</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152C14E3"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寝かす時は仰向けにし、うつぶせ寝避けるようにしていますか？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72A04B5"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3AC24149"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58C9AF4E"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4C571708"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2</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441B7AA1"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ベビーベッドの柵はいつもあげてありますか？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6D3C3B77"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45C2B111"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494F6D81"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0728BB7E"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3</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40AD8B25"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寝ている赤ちゃんの上に、物が落ちてこないようにしてありますか？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CBFD106"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0D9DEB96"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590FA381"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48006CE5"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4</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535E6FA5"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床暖房やホットカーペットなど、赤ちゃんに暖房の熱が直接触れないように寝かせていますか？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68EE00B4"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33119B27"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7E638612"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4B1B63AA"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5</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74CB45CC"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授乳後のゲップをしてから寝かせていますか？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541A988"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4503CDB1"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4579EB5A"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7146C0C5"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6</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425E470B"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赤ちゃんを抱いて歩くときに、自分の足元に注意していますか？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5D8460A"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4EBE2D42" w14:textId="77777777" w:rsidTr="00BC22F1">
        <w:trPr>
          <w:trHeight w:val="240"/>
        </w:trPr>
        <w:tc>
          <w:tcPr>
            <w:tcW w:w="839"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3DF6D3E5" w14:textId="37276EE3"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Pr>
                <w:rFonts w:ascii="游ゴシック" w:eastAsia="游ゴシック" w:hAnsi="游ゴシック" w:cs="ＭＳ Ｐゴシック" w:hint="eastAsia"/>
                <w:color w:val="000000"/>
                <w:kern w:val="0"/>
                <w:sz w:val="16"/>
                <w:szCs w:val="16"/>
                <w14:ligatures w14:val="none"/>
              </w:rPr>
              <w:t>４</w:t>
            </w:r>
            <w:r w:rsidRPr="00BC22F1">
              <w:rPr>
                <w:rFonts w:ascii="游ゴシック" w:eastAsia="游ゴシック" w:hAnsi="游ゴシック" w:cs="ＭＳ Ｐゴシック" w:hint="eastAsia"/>
                <w:color w:val="000000"/>
                <w:kern w:val="0"/>
                <w:sz w:val="16"/>
                <w:szCs w:val="16"/>
                <w14:ligatures w14:val="none"/>
              </w:rPr>
              <w:t>ヶ月～</w:t>
            </w:r>
            <w:r>
              <w:rPr>
                <w:rFonts w:ascii="游ゴシック" w:eastAsia="游ゴシック" w:hAnsi="游ゴシック" w:cs="ＭＳ Ｐゴシック" w:hint="eastAsia"/>
                <w:color w:val="000000"/>
                <w:kern w:val="0"/>
                <w:sz w:val="16"/>
                <w:szCs w:val="16"/>
                <w14:ligatures w14:val="none"/>
              </w:rPr>
              <w:t>１</w:t>
            </w:r>
            <w:r w:rsidRPr="00BC22F1">
              <w:rPr>
                <w:rFonts w:ascii="游ゴシック" w:eastAsia="游ゴシック" w:hAnsi="游ゴシック" w:cs="ＭＳ Ｐゴシック" w:hint="eastAsia"/>
                <w:color w:val="000000"/>
                <w:kern w:val="0"/>
                <w:sz w:val="16"/>
                <w:szCs w:val="16"/>
                <w14:ligatures w14:val="none"/>
              </w:rPr>
              <w:t>歳</w:t>
            </w:r>
          </w:p>
        </w:tc>
        <w:tc>
          <w:tcPr>
            <w:tcW w:w="441" w:type="dxa"/>
            <w:tcBorders>
              <w:top w:val="nil"/>
              <w:left w:val="nil"/>
              <w:bottom w:val="single" w:sz="4" w:space="0" w:color="auto"/>
              <w:right w:val="single" w:sz="4" w:space="0" w:color="auto"/>
            </w:tcBorders>
            <w:shd w:val="clear" w:color="auto" w:fill="auto"/>
            <w:noWrap/>
            <w:vAlign w:val="center"/>
            <w:hideMark/>
          </w:tcPr>
          <w:p w14:paraId="412BD4CE"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7</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498FA9CB"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ベビーベッドの柵とマットレスの間に隙間ができてないか確認していますか？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771AB1D"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544C3C04" w14:textId="77777777" w:rsidTr="00BC22F1">
        <w:trPr>
          <w:trHeight w:val="390"/>
        </w:trPr>
        <w:tc>
          <w:tcPr>
            <w:tcW w:w="839" w:type="dxa"/>
            <w:vMerge/>
            <w:tcBorders>
              <w:top w:val="nil"/>
              <w:left w:val="single" w:sz="4" w:space="0" w:color="auto"/>
              <w:bottom w:val="single" w:sz="4" w:space="0" w:color="auto"/>
              <w:right w:val="single" w:sz="4" w:space="0" w:color="auto"/>
            </w:tcBorders>
            <w:vAlign w:val="center"/>
            <w:hideMark/>
          </w:tcPr>
          <w:p w14:paraId="70DB1FE1"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2162F1F4"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8</w:t>
            </w:r>
          </w:p>
        </w:tc>
        <w:tc>
          <w:tcPr>
            <w:tcW w:w="5820" w:type="dxa"/>
            <w:tcBorders>
              <w:top w:val="single" w:sz="4" w:space="0" w:color="auto"/>
              <w:left w:val="nil"/>
              <w:bottom w:val="single" w:sz="4" w:space="0" w:color="auto"/>
              <w:right w:val="single" w:sz="4" w:space="0" w:color="auto"/>
            </w:tcBorders>
            <w:shd w:val="clear" w:color="auto" w:fill="auto"/>
            <w:hideMark/>
          </w:tcPr>
          <w:p w14:paraId="6BE8D0D0"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ベビーベッド内や子どもが寝る場所の周りに、小さなおもちゃやビニール製の物、</w:t>
            </w:r>
            <w:r w:rsidRPr="00BC22F1">
              <w:rPr>
                <w:rFonts w:ascii="游ゴシック" w:eastAsia="游ゴシック" w:hAnsi="游ゴシック" w:cs="ＭＳ Ｐゴシック" w:hint="eastAsia"/>
                <w:color w:val="000000"/>
                <w:kern w:val="0"/>
                <w:sz w:val="12"/>
                <w:szCs w:val="12"/>
                <w14:ligatures w14:val="none"/>
              </w:rPr>
              <w:br/>
              <w:t>ひもなどを置かないようにしていますか？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D9FBE16"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4E1F68FD"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0BA7401F"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2A53907F"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9</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62DB2A8E"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眠るときによだれかけは外していますか？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CFC824D"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1A478D87"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260B8169"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22706845"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10</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4D5CF1B6"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食卓上の熱い食べ物やお湯は、子ども手の届かないところに置いていますか？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1B1BA5F"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4E038611"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460D44AB"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06102FB0"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11</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36022511"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ポット、炊飯器、電気器具のコードは、子どもの手の届かないところに置いていますか？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B54C483"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48244B60"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783B2804"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107B2C99"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12</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606AA8E5"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包丁、鍋、洗剤などは、子どもの手の届かないところに置いてありますか？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6DE45AF"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71F441DA"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336C8502"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65375D1D"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13</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17FC1501"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子どものイスは安定性のいいものを使用していますか？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CBE7751"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71B81063"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428F49D2"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0E0FE06C"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14</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12214EA0"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子どものイスを使用するときは、安全ベルトを使用していますか？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2D21D3A"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3D498750"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3D598965"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2EF8C308"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15</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185ECD7F"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台所に段差や滑りやすいところがないか、注意していますか？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7FE2E79"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03512EEB"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48D8DA1C"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42343A0A"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16</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68A3719D"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保育する床の上や子どもの手の届く所に、小さな物やビニール袋、タバコや灰皿は置いてありませんか？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614A8806"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447B9555"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5C818D97"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7121B7BE"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17</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3592D55B"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ストーブやヒーターに子どもが触れないようにガードしてありますか？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D0FDC19"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2D369000"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541CA715"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6A42BC39"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18</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1D3BD09E"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子どもが座っている場所のそばに鋭いものや固いものは置いてありませんか？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ABF052F"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5B85F7FA"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213F251F"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0E7FD6EE"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19</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59651292"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テーブルなど角がとがった家具には、コーナークッションでガードしてありますか？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5864807"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243318B5"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3D871DF1"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03948484"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20</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73AC66E2"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子どもの手の位置を確認してからドアや窓を閉めていますか？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7F3EF60"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757D4232"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5747A1A2"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7210A16F"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21</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030E1A83"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階段の上下に入れないような柵が取り付けられていますか？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F1BB861"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262130A8"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61616AA7"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7145777C"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22</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1105C2B1"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階段の上り下りには、保育者が付き添う、あるいは手を繋いでいますか？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50AB07B"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4EC23FE2"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62546BEE"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5BBD6D90"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23</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0D2120EE"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階段には滑り止めがついていますか？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AF9085A"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4E6B2A27"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0D199D1E"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2AAD3D79"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24</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531C1FED"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玄関と床の段差に注意していますか？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901A02F"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5FC7254E"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003CF669"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3DC5BE43"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25</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6620D8F2"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浴室の扉は閉めてありますか？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52FA484"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25ABA049"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75EF1ADE"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70E6A850"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26</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5BD3F408"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子どもの遊んでいる場所で、つまずきやすい物や段差はありませんか？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6D45B131"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60F3FBD3" w14:textId="77777777" w:rsidTr="00BC22F1">
        <w:trPr>
          <w:trHeight w:val="240"/>
        </w:trPr>
        <w:tc>
          <w:tcPr>
            <w:tcW w:w="839"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4430D12F" w14:textId="3DD280E3"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Pr>
                <w:rFonts w:ascii="游ゴシック" w:eastAsia="游ゴシック" w:hAnsi="游ゴシック" w:cs="ＭＳ Ｐゴシック" w:hint="eastAsia"/>
                <w:color w:val="000000"/>
                <w:kern w:val="0"/>
                <w:sz w:val="16"/>
                <w:szCs w:val="16"/>
                <w14:ligatures w14:val="none"/>
              </w:rPr>
              <w:t>１</w:t>
            </w:r>
            <w:r w:rsidRPr="00BC22F1">
              <w:rPr>
                <w:rFonts w:ascii="游ゴシック" w:eastAsia="游ゴシック" w:hAnsi="游ゴシック" w:cs="ＭＳ Ｐゴシック" w:hint="eastAsia"/>
                <w:color w:val="000000"/>
                <w:kern w:val="0"/>
                <w:sz w:val="16"/>
                <w:szCs w:val="16"/>
                <w14:ligatures w14:val="none"/>
              </w:rPr>
              <w:t>歳～</w:t>
            </w:r>
            <w:r>
              <w:rPr>
                <w:rFonts w:ascii="游ゴシック" w:eastAsia="游ゴシック" w:hAnsi="游ゴシック" w:cs="ＭＳ Ｐゴシック" w:hint="eastAsia"/>
                <w:color w:val="000000"/>
                <w:kern w:val="0"/>
                <w:sz w:val="16"/>
                <w:szCs w:val="16"/>
                <w14:ligatures w14:val="none"/>
              </w:rPr>
              <w:t>２</w:t>
            </w:r>
            <w:r w:rsidRPr="00BC22F1">
              <w:rPr>
                <w:rFonts w:ascii="游ゴシック" w:eastAsia="游ゴシック" w:hAnsi="游ゴシック" w:cs="ＭＳ Ｐゴシック" w:hint="eastAsia"/>
                <w:color w:val="000000"/>
                <w:kern w:val="0"/>
                <w:sz w:val="16"/>
                <w:szCs w:val="16"/>
                <w14:ligatures w14:val="none"/>
              </w:rPr>
              <w:t>歳</w:t>
            </w:r>
          </w:p>
        </w:tc>
        <w:tc>
          <w:tcPr>
            <w:tcW w:w="441" w:type="dxa"/>
            <w:tcBorders>
              <w:top w:val="nil"/>
              <w:left w:val="nil"/>
              <w:bottom w:val="single" w:sz="4" w:space="0" w:color="auto"/>
              <w:right w:val="single" w:sz="4" w:space="0" w:color="auto"/>
            </w:tcBorders>
            <w:shd w:val="clear" w:color="auto" w:fill="auto"/>
            <w:noWrap/>
            <w:vAlign w:val="center"/>
            <w:hideMark/>
          </w:tcPr>
          <w:p w14:paraId="1FD5C88D"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27</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677B7FD8"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子どもがフォークや歯ブラシ、ペンなどとがった物をくわえて歩いたり、走り回ることはありませんか？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7E46B45"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 xml:space="preserve">　</w:t>
            </w:r>
          </w:p>
        </w:tc>
      </w:tr>
      <w:tr w:rsidR="00BC22F1" w:rsidRPr="00BC22F1" w14:paraId="479F03EF"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0B10AB9E"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19947756"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28</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6FB2D4CA"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医療品や化粧品、洗剤などが子どもの手の届くところに置いてありませんか？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A9A2C37"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543C1E54"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3A66CC61"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14BB75F0"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29</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76A843B6"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子どもが鼻や耳に小さな物を入れて遊んでいませんか？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03AA0EB"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71434F92"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216456E2"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2165D1D4"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30</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5A2F6E8E"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飴玉やピーナッツなどが子どもの手の届くところに置いてありませんか？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68B134CB"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4ADA6EA4"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3E508F99"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33A1A84A"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31</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5BC1F234"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子どもがドアや引き出しを開け閉めして遊んでいませんか？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A758E22"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37C6E746"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38D35D93"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1FB99BA2"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32</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2E94576A"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子どもがテーブルやイスなど高い所で立ち上がったり、遊んだりしていませんか？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BEA54E1"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2C3E1AD7"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64A3305C"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638321A5"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33</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38AEAA2F"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階段では走らないように注意していますか？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FC38E7D"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30B1C2BF"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6598843E"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27162C12"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34</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18A57772"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ベランダや窓際に踏み台となるような物はありませんか？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EE42024"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6A43A3BD"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2E88DFAC"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53F98B7F"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35</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276961F4"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ベランダの柵の高さは110㎝以上ありますか？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0DF86D0"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714E0FE9"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3FED831F"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15CC0099"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36</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4E3FBA3C"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ベランダの柵の間隔は十分狭く、また、間に足を掛けられるような構造物はありませんか？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DD862AA"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64DC225E"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5AC55D19"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609160DF"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37</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443E2E38"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窓が開けたままになっていたり、自由に開け閉めできるようになっていませんか？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07FE0B4"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1E0FE8D4"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6C1F6D34"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0CAD43CD"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38</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6E0ED621"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子どもの入浴のお世話中に目を離すことがありませんか？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A3994D7"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74489A77"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6363D5FE"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08156E55"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39</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39366C6D"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浴槽にふたはありますか？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7EA5840"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66005D95" w14:textId="77777777" w:rsidTr="00BC22F1">
        <w:trPr>
          <w:trHeight w:val="390"/>
        </w:trPr>
        <w:tc>
          <w:tcPr>
            <w:tcW w:w="839" w:type="dxa"/>
            <w:vMerge/>
            <w:tcBorders>
              <w:top w:val="nil"/>
              <w:left w:val="single" w:sz="4" w:space="0" w:color="auto"/>
              <w:bottom w:val="single" w:sz="4" w:space="0" w:color="auto"/>
              <w:right w:val="single" w:sz="4" w:space="0" w:color="auto"/>
            </w:tcBorders>
            <w:vAlign w:val="center"/>
            <w:hideMark/>
          </w:tcPr>
          <w:p w14:paraId="205AB3F4"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52B660B2"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40</w:t>
            </w:r>
          </w:p>
        </w:tc>
        <w:tc>
          <w:tcPr>
            <w:tcW w:w="5820" w:type="dxa"/>
            <w:tcBorders>
              <w:top w:val="single" w:sz="4" w:space="0" w:color="auto"/>
              <w:left w:val="nil"/>
              <w:bottom w:val="single" w:sz="4" w:space="0" w:color="auto"/>
              <w:right w:val="single" w:sz="4" w:space="0" w:color="auto"/>
            </w:tcBorders>
            <w:shd w:val="clear" w:color="auto" w:fill="auto"/>
            <w:hideMark/>
          </w:tcPr>
          <w:p w14:paraId="39A86A53"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シャワーや蛇口の温度は適温ですか？使用する際は、保育者が確認してから</w:t>
            </w:r>
            <w:r w:rsidRPr="00BC22F1">
              <w:rPr>
                <w:rFonts w:ascii="游ゴシック" w:eastAsia="游ゴシック" w:hAnsi="游ゴシック" w:cs="ＭＳ Ｐゴシック" w:hint="eastAsia"/>
                <w:color w:val="000000"/>
                <w:kern w:val="0"/>
                <w:sz w:val="12"/>
                <w:szCs w:val="12"/>
                <w14:ligatures w14:val="none"/>
              </w:rPr>
              <w:br/>
              <w:t>使用していますか？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D03CDF1"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6A04B7EF"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3712FE76"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6EB8CCD5"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41</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4296EAA9"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入浴する前に、風呂のお湯を確認していますか？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2B522CC"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609FAB56"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52114522"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7B96061C"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42</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45755B6E"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子どもの手の届くところにカミソリや洗剤など置いていませんか？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2415D28"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7658E082" w14:textId="77777777" w:rsidTr="00BC22F1">
        <w:trPr>
          <w:trHeight w:val="240"/>
        </w:trPr>
        <w:tc>
          <w:tcPr>
            <w:tcW w:w="839"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687CD9FB"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３歳～</w:t>
            </w:r>
          </w:p>
        </w:tc>
        <w:tc>
          <w:tcPr>
            <w:tcW w:w="441" w:type="dxa"/>
            <w:tcBorders>
              <w:top w:val="nil"/>
              <w:left w:val="nil"/>
              <w:bottom w:val="single" w:sz="4" w:space="0" w:color="auto"/>
              <w:right w:val="single" w:sz="4" w:space="0" w:color="auto"/>
            </w:tcBorders>
            <w:shd w:val="clear" w:color="auto" w:fill="auto"/>
            <w:noWrap/>
            <w:vAlign w:val="center"/>
            <w:hideMark/>
          </w:tcPr>
          <w:p w14:paraId="18C366ED"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43</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1B50456D"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飴やこんにゃくゼリー、おもちなどを食べさせる時は喉に詰まらないように注意していますか？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1842A55"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2551CCEF" w14:textId="77777777" w:rsidTr="00BC22F1">
        <w:trPr>
          <w:trHeight w:val="465"/>
        </w:trPr>
        <w:tc>
          <w:tcPr>
            <w:tcW w:w="839" w:type="dxa"/>
            <w:vMerge/>
            <w:tcBorders>
              <w:top w:val="nil"/>
              <w:left w:val="single" w:sz="4" w:space="0" w:color="auto"/>
              <w:bottom w:val="single" w:sz="4" w:space="0" w:color="auto"/>
              <w:right w:val="single" w:sz="4" w:space="0" w:color="auto"/>
            </w:tcBorders>
            <w:vAlign w:val="center"/>
            <w:hideMark/>
          </w:tcPr>
          <w:p w14:paraId="4AA9CF24"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6F7C71EA"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44</w:t>
            </w:r>
          </w:p>
        </w:tc>
        <w:tc>
          <w:tcPr>
            <w:tcW w:w="5820" w:type="dxa"/>
            <w:tcBorders>
              <w:top w:val="single" w:sz="4" w:space="0" w:color="auto"/>
              <w:left w:val="nil"/>
              <w:bottom w:val="single" w:sz="4" w:space="0" w:color="auto"/>
              <w:right w:val="single" w:sz="4" w:space="0" w:color="auto"/>
            </w:tcBorders>
            <w:shd w:val="clear" w:color="auto" w:fill="auto"/>
            <w:hideMark/>
          </w:tcPr>
          <w:p w14:paraId="142B160C"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子どもが飲み物と勘違いするような薬品やアルコール、洗剤などが子どもの</w:t>
            </w:r>
            <w:r w:rsidRPr="00BC22F1">
              <w:rPr>
                <w:rFonts w:ascii="游ゴシック" w:eastAsia="游ゴシック" w:hAnsi="游ゴシック" w:cs="ＭＳ Ｐゴシック" w:hint="eastAsia"/>
                <w:color w:val="000000"/>
                <w:kern w:val="0"/>
                <w:sz w:val="12"/>
                <w:szCs w:val="12"/>
                <w14:ligatures w14:val="none"/>
              </w:rPr>
              <w:br/>
              <w:t>手の届くところにありませんか？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3F97D89"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11493188"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4E2FB056"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168C9FF9"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45</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2BE1C6EF"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おもちゃで遊んでいるとき危険な遊び方をしていないか注意していますか？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F999080"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5E594003"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3FFDD645"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0811E0D3"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46</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30EAA445"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刃物は使用したら必ず片付けていますか？また子どもが持てないようにされていますか？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4ACA596"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65550256"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20F988BC"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1FFF5F61"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47</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22FABFDE"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浴室や床のタイルで滑らないように注意していますか？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89F60E6"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5A4ABA43"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09479295"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19CF22D7"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48</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3A785B3C"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子どもが一人で入浴することはありませんか？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650F16D"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27791468" w14:textId="77777777" w:rsidTr="00BC22F1">
        <w:trPr>
          <w:trHeight w:val="405"/>
        </w:trPr>
        <w:tc>
          <w:tcPr>
            <w:tcW w:w="839" w:type="dxa"/>
            <w:vMerge/>
            <w:tcBorders>
              <w:top w:val="nil"/>
              <w:left w:val="single" w:sz="4" w:space="0" w:color="auto"/>
              <w:bottom w:val="single" w:sz="4" w:space="0" w:color="auto"/>
              <w:right w:val="single" w:sz="4" w:space="0" w:color="auto"/>
            </w:tcBorders>
            <w:vAlign w:val="center"/>
            <w:hideMark/>
          </w:tcPr>
          <w:p w14:paraId="7FD88A1B"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313731FC"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49</w:t>
            </w:r>
          </w:p>
        </w:tc>
        <w:tc>
          <w:tcPr>
            <w:tcW w:w="5820" w:type="dxa"/>
            <w:tcBorders>
              <w:top w:val="single" w:sz="4" w:space="0" w:color="auto"/>
              <w:left w:val="nil"/>
              <w:bottom w:val="single" w:sz="4" w:space="0" w:color="auto"/>
              <w:right w:val="single" w:sz="4" w:space="0" w:color="auto"/>
            </w:tcBorders>
            <w:shd w:val="clear" w:color="auto" w:fill="auto"/>
            <w:hideMark/>
          </w:tcPr>
          <w:p w14:paraId="2D8553E9"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ベランダや窓の近くに踏み台になるような物があったり、子どもが身を乗り出す</w:t>
            </w:r>
            <w:r w:rsidRPr="00BC22F1">
              <w:rPr>
                <w:rFonts w:ascii="游ゴシック" w:eastAsia="游ゴシック" w:hAnsi="游ゴシック" w:cs="ＭＳ Ｐゴシック" w:hint="eastAsia"/>
                <w:color w:val="000000"/>
                <w:kern w:val="0"/>
                <w:sz w:val="12"/>
                <w:szCs w:val="12"/>
                <w14:ligatures w14:val="none"/>
              </w:rPr>
              <w:br/>
              <w:t>ようなことはありませんか？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6EF0D06F"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5E7B86D6" w14:textId="77777777" w:rsidTr="00BC22F1">
        <w:trPr>
          <w:trHeight w:val="375"/>
        </w:trPr>
        <w:tc>
          <w:tcPr>
            <w:tcW w:w="839" w:type="dxa"/>
            <w:vMerge/>
            <w:tcBorders>
              <w:top w:val="nil"/>
              <w:left w:val="single" w:sz="4" w:space="0" w:color="auto"/>
              <w:bottom w:val="single" w:sz="4" w:space="0" w:color="auto"/>
              <w:right w:val="single" w:sz="4" w:space="0" w:color="auto"/>
            </w:tcBorders>
            <w:vAlign w:val="center"/>
            <w:hideMark/>
          </w:tcPr>
          <w:p w14:paraId="6B10AAC7"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79747BB1"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50</w:t>
            </w:r>
          </w:p>
        </w:tc>
        <w:tc>
          <w:tcPr>
            <w:tcW w:w="5820" w:type="dxa"/>
            <w:tcBorders>
              <w:top w:val="single" w:sz="4" w:space="0" w:color="auto"/>
              <w:left w:val="nil"/>
              <w:bottom w:val="single" w:sz="4" w:space="0" w:color="auto"/>
              <w:right w:val="single" w:sz="4" w:space="0" w:color="auto"/>
            </w:tcBorders>
            <w:shd w:val="clear" w:color="auto" w:fill="auto"/>
            <w:vAlign w:val="center"/>
            <w:hideMark/>
          </w:tcPr>
          <w:p w14:paraId="04BA289F"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外遊びをする時、つまずくような物や段差がないか注意していますか？</w:t>
            </w:r>
            <w:r w:rsidRPr="00BC22F1">
              <w:rPr>
                <w:rFonts w:ascii="游ゴシック" w:eastAsia="游ゴシック" w:hAnsi="游ゴシック" w:cs="ＭＳ Ｐゴシック" w:hint="eastAsia"/>
                <w:color w:val="000000"/>
                <w:kern w:val="0"/>
                <w:sz w:val="12"/>
                <w:szCs w:val="12"/>
                <w14:ligatures w14:val="none"/>
              </w:rPr>
              <w:br/>
              <w:t>また安全な場所で遊んでいますか？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4B4FDDA"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370A7FFA"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43F09649"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7FC2407D"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51</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5A30F0AC"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ブランコや滑り台の安全な乗り方、遊び方を教えていますか？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28DDAAA"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7D3E65AA" w14:textId="77777777" w:rsidTr="00BC22F1">
        <w:trPr>
          <w:trHeight w:val="480"/>
        </w:trPr>
        <w:tc>
          <w:tcPr>
            <w:tcW w:w="839" w:type="dxa"/>
            <w:vMerge/>
            <w:tcBorders>
              <w:top w:val="nil"/>
              <w:left w:val="single" w:sz="4" w:space="0" w:color="auto"/>
              <w:bottom w:val="single" w:sz="4" w:space="0" w:color="auto"/>
              <w:right w:val="single" w:sz="4" w:space="0" w:color="auto"/>
            </w:tcBorders>
            <w:vAlign w:val="center"/>
            <w:hideMark/>
          </w:tcPr>
          <w:p w14:paraId="28DC79F4"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2D3F6134"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52</w:t>
            </w:r>
          </w:p>
        </w:tc>
        <w:tc>
          <w:tcPr>
            <w:tcW w:w="5820" w:type="dxa"/>
            <w:tcBorders>
              <w:top w:val="single" w:sz="4" w:space="0" w:color="auto"/>
              <w:left w:val="nil"/>
              <w:bottom w:val="single" w:sz="4" w:space="0" w:color="auto"/>
              <w:right w:val="single" w:sz="4" w:space="0" w:color="auto"/>
            </w:tcBorders>
            <w:shd w:val="clear" w:color="auto" w:fill="auto"/>
            <w:hideMark/>
          </w:tcPr>
          <w:p w14:paraId="7380E061"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公共交通機関を使用するとき、バス停、駅のホームでの過ごし方、乗っている時の注意することを</w:t>
            </w:r>
            <w:r w:rsidRPr="00BC22F1">
              <w:rPr>
                <w:rFonts w:ascii="游ゴシック" w:eastAsia="游ゴシック" w:hAnsi="游ゴシック" w:cs="ＭＳ Ｐゴシック" w:hint="eastAsia"/>
                <w:color w:val="000000"/>
                <w:kern w:val="0"/>
                <w:sz w:val="12"/>
                <w:szCs w:val="12"/>
                <w14:ligatures w14:val="none"/>
              </w:rPr>
              <w:br w:type="page"/>
              <w:t>子どもへ伝えていますか？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22CD6EF"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r w:rsidR="00BC22F1" w:rsidRPr="00BC22F1" w14:paraId="292F9E47" w14:textId="77777777" w:rsidTr="00BC22F1">
        <w:trPr>
          <w:trHeight w:val="240"/>
        </w:trPr>
        <w:tc>
          <w:tcPr>
            <w:tcW w:w="839" w:type="dxa"/>
            <w:vMerge/>
            <w:tcBorders>
              <w:top w:val="nil"/>
              <w:left w:val="single" w:sz="4" w:space="0" w:color="auto"/>
              <w:bottom w:val="single" w:sz="4" w:space="0" w:color="auto"/>
              <w:right w:val="single" w:sz="4" w:space="0" w:color="auto"/>
            </w:tcBorders>
            <w:vAlign w:val="center"/>
            <w:hideMark/>
          </w:tcPr>
          <w:p w14:paraId="5DCF189A" w14:textId="77777777" w:rsidR="00BC22F1" w:rsidRPr="00BC22F1" w:rsidRDefault="00BC22F1" w:rsidP="00BC22F1">
            <w:pPr>
              <w:widowControl/>
              <w:jc w:val="left"/>
              <w:rPr>
                <w:rFonts w:ascii="游ゴシック" w:eastAsia="游ゴシック" w:hAnsi="游ゴシック" w:cs="ＭＳ Ｐゴシック"/>
                <w:color w:val="000000"/>
                <w:kern w:val="0"/>
                <w:sz w:val="16"/>
                <w:szCs w:val="16"/>
                <w14:ligatures w14:val="none"/>
              </w:rPr>
            </w:pPr>
          </w:p>
        </w:tc>
        <w:tc>
          <w:tcPr>
            <w:tcW w:w="441" w:type="dxa"/>
            <w:tcBorders>
              <w:top w:val="nil"/>
              <w:left w:val="nil"/>
              <w:bottom w:val="single" w:sz="4" w:space="0" w:color="auto"/>
              <w:right w:val="single" w:sz="4" w:space="0" w:color="auto"/>
            </w:tcBorders>
            <w:shd w:val="clear" w:color="auto" w:fill="auto"/>
            <w:noWrap/>
            <w:vAlign w:val="center"/>
            <w:hideMark/>
          </w:tcPr>
          <w:p w14:paraId="6CEFB0DF"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53</w:t>
            </w:r>
          </w:p>
        </w:tc>
        <w:tc>
          <w:tcPr>
            <w:tcW w:w="5820" w:type="dxa"/>
            <w:tcBorders>
              <w:top w:val="single" w:sz="4" w:space="0" w:color="auto"/>
              <w:left w:val="nil"/>
              <w:bottom w:val="single" w:sz="4" w:space="0" w:color="auto"/>
              <w:right w:val="single" w:sz="4" w:space="0" w:color="auto"/>
            </w:tcBorders>
            <w:shd w:val="clear" w:color="auto" w:fill="auto"/>
            <w:noWrap/>
            <w:vAlign w:val="center"/>
            <w:hideMark/>
          </w:tcPr>
          <w:p w14:paraId="42614E8D" w14:textId="77777777" w:rsidR="00BC22F1" w:rsidRPr="00BC22F1" w:rsidRDefault="00BC22F1" w:rsidP="00BC22F1">
            <w:pPr>
              <w:widowControl/>
              <w:jc w:val="left"/>
              <w:rPr>
                <w:rFonts w:ascii="游ゴシック" w:eastAsia="游ゴシック" w:hAnsi="游ゴシック" w:cs="ＭＳ Ｐゴシック" w:hint="eastAsia"/>
                <w:color w:val="000000"/>
                <w:kern w:val="0"/>
                <w:sz w:val="12"/>
                <w:szCs w:val="12"/>
                <w14:ligatures w14:val="none"/>
              </w:rPr>
            </w:pPr>
            <w:r w:rsidRPr="00BC22F1">
              <w:rPr>
                <w:rFonts w:ascii="游ゴシック" w:eastAsia="游ゴシック" w:hAnsi="游ゴシック" w:cs="ＭＳ Ｐゴシック" w:hint="eastAsia"/>
                <w:color w:val="000000"/>
                <w:kern w:val="0"/>
                <w:sz w:val="12"/>
                <w:szCs w:val="12"/>
                <w14:ligatures w14:val="none"/>
              </w:rPr>
              <w:t>子どもに交通ルールを伝えていますか？</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A0F54A9" w14:textId="77777777" w:rsidR="00BC22F1" w:rsidRPr="00BC22F1" w:rsidRDefault="00BC22F1" w:rsidP="00BC22F1">
            <w:pPr>
              <w:widowControl/>
              <w:jc w:val="center"/>
              <w:rPr>
                <w:rFonts w:ascii="游ゴシック" w:eastAsia="游ゴシック" w:hAnsi="游ゴシック" w:cs="ＭＳ Ｐゴシック" w:hint="eastAsia"/>
                <w:color w:val="000000"/>
                <w:kern w:val="0"/>
                <w:sz w:val="16"/>
                <w:szCs w:val="16"/>
                <w14:ligatures w14:val="none"/>
              </w:rPr>
            </w:pPr>
            <w:r w:rsidRPr="00BC22F1">
              <w:rPr>
                <w:rFonts w:ascii="游ゴシック" w:eastAsia="游ゴシック" w:hAnsi="游ゴシック" w:cs="ＭＳ Ｐゴシック" w:hint="eastAsia"/>
                <w:color w:val="000000"/>
                <w:kern w:val="0"/>
                <w:sz w:val="16"/>
                <w:szCs w:val="16"/>
                <w14:ligatures w14:val="none"/>
              </w:rPr>
              <w:t xml:space="preserve">　</w:t>
            </w:r>
          </w:p>
        </w:tc>
      </w:tr>
    </w:tbl>
    <w:p w14:paraId="17EB1031" w14:textId="77777777" w:rsidR="003E4690" w:rsidRPr="00BC22F1" w:rsidRDefault="003E4690"/>
    <w:sectPr w:rsidR="003E4690" w:rsidRPr="00BC22F1" w:rsidSect="002234F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B6"/>
    <w:rsid w:val="002234F1"/>
    <w:rsid w:val="003E4690"/>
    <w:rsid w:val="009E0BD9"/>
    <w:rsid w:val="00AA659E"/>
    <w:rsid w:val="00BC22F1"/>
    <w:rsid w:val="00D82EB6"/>
    <w:rsid w:val="00FD3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B2748F"/>
  <w15:chartTrackingRefBased/>
  <w15:docId w15:val="{082EA289-D2F1-46CB-9DCC-ED00D93A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645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裕美子 吉田</dc:creator>
  <cp:keywords/>
  <dc:description/>
  <cp:lastModifiedBy>裕美子 吉田</cp:lastModifiedBy>
  <cp:revision>3</cp:revision>
  <dcterms:created xsi:type="dcterms:W3CDTF">2024-11-07T03:54:00Z</dcterms:created>
  <dcterms:modified xsi:type="dcterms:W3CDTF">2024-11-07T03:55:00Z</dcterms:modified>
</cp:coreProperties>
</file>